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75C0" w14:textId="4D7A2CB4" w:rsidR="000904BF" w:rsidRDefault="000904BF">
      <w:pPr>
        <w:pStyle w:val="Akapitzlist"/>
        <w:jc w:val="right"/>
        <w:rPr>
          <w:rFonts w:cs="Times New Roman"/>
          <w:lang w:val="pl-PL"/>
        </w:rPr>
      </w:pPr>
    </w:p>
    <w:p w14:paraId="69C5DE4B" w14:textId="10BC2009" w:rsidR="00D97C1E" w:rsidRDefault="00D97C1E" w:rsidP="00D97C1E">
      <w:pPr>
        <w:pStyle w:val="Podtytu"/>
        <w:rPr>
          <w:rFonts w:ascii="Arial" w:hAnsi="Arial" w:cs="Arial"/>
          <w:bCs w:val="0"/>
          <w:sz w:val="28"/>
          <w:szCs w:val="28"/>
        </w:rPr>
      </w:pPr>
      <w:r>
        <w:rPr>
          <w:rFonts w:ascii="Arial" w:hAnsi="Arial" w:cs="Arial"/>
          <w:bCs w:val="0"/>
          <w:sz w:val="28"/>
          <w:szCs w:val="28"/>
        </w:rPr>
        <w:t>1198010000.441.</w:t>
      </w:r>
      <w:r>
        <w:rPr>
          <w:rFonts w:ascii="Arial" w:hAnsi="Arial" w:cs="Arial"/>
          <w:bCs w:val="0"/>
          <w:sz w:val="28"/>
          <w:szCs w:val="28"/>
        </w:rPr>
        <w:t>1</w:t>
      </w:r>
      <w:r>
        <w:rPr>
          <w:rFonts w:ascii="Arial" w:hAnsi="Arial" w:cs="Arial"/>
          <w:bCs w:val="0"/>
          <w:sz w:val="28"/>
          <w:szCs w:val="28"/>
        </w:rPr>
        <w:t>.202...</w:t>
      </w:r>
    </w:p>
    <w:p w14:paraId="6311D320" w14:textId="77777777" w:rsidR="00D97C1E" w:rsidRDefault="00D97C1E">
      <w:pPr>
        <w:pStyle w:val="Akapitzlist"/>
        <w:jc w:val="right"/>
        <w:rPr>
          <w:rFonts w:cs="Times New Roman"/>
          <w:lang w:val="pl-PL"/>
        </w:rPr>
      </w:pPr>
    </w:p>
    <w:p w14:paraId="33DB2B01" w14:textId="77777777" w:rsidR="000904BF" w:rsidRDefault="00E9474B">
      <w:pPr>
        <w:pStyle w:val="Akapitzlist"/>
        <w:jc w:val="right"/>
        <w:rPr>
          <w:rFonts w:cs="Times New Roman"/>
          <w:lang w:val="pl-PL"/>
        </w:rPr>
      </w:pPr>
      <w:r>
        <w:rPr>
          <w:rFonts w:cs="Times New Roman"/>
          <w:lang w:val="pl-PL"/>
        </w:rPr>
        <w:t>załącznik do zarządzenia nr 98 Rektora UŁ   z dnia 25.04.2018 r.</w:t>
      </w:r>
    </w:p>
    <w:p w14:paraId="7A0DA08C" w14:textId="77777777" w:rsidR="000904BF" w:rsidRDefault="000904BF">
      <w:pPr>
        <w:pStyle w:val="Default"/>
        <w:rPr>
          <w:b/>
          <w:lang w:val="pl-PL"/>
        </w:rPr>
      </w:pPr>
    </w:p>
    <w:p w14:paraId="77D51D3B" w14:textId="77777777" w:rsidR="000904BF" w:rsidRDefault="000904BF">
      <w:pPr>
        <w:pStyle w:val="Default"/>
        <w:spacing w:line="276" w:lineRule="auto"/>
        <w:jc w:val="center"/>
        <w:rPr>
          <w:b/>
          <w:bCs/>
          <w:lang w:val="pl-PL"/>
        </w:rPr>
      </w:pPr>
    </w:p>
    <w:p w14:paraId="45CF62BC" w14:textId="77777777" w:rsidR="000904BF" w:rsidRDefault="00E9474B">
      <w:pPr>
        <w:pStyle w:val="Default"/>
        <w:spacing w:line="276" w:lineRule="auto"/>
        <w:jc w:val="center"/>
        <w:rPr>
          <w:bCs/>
          <w:sz w:val="28"/>
          <w:szCs w:val="28"/>
          <w:lang w:val="pl-PL"/>
        </w:rPr>
      </w:pPr>
      <w:r>
        <w:rPr>
          <w:bCs/>
          <w:sz w:val="28"/>
          <w:szCs w:val="28"/>
          <w:lang w:val="pl-PL"/>
        </w:rPr>
        <w:t>Oświadczenie o rezygnacji ze studiów</w:t>
      </w:r>
    </w:p>
    <w:p w14:paraId="400B9B57" w14:textId="77777777" w:rsidR="000904BF" w:rsidRDefault="00E9474B">
      <w:pPr>
        <w:pStyle w:val="Default"/>
        <w:spacing w:line="276" w:lineRule="auto"/>
        <w:jc w:val="center"/>
        <w:rPr>
          <w:b/>
          <w:bCs/>
          <w:sz w:val="28"/>
          <w:szCs w:val="28"/>
          <w:lang w:val="pl-PL"/>
        </w:rPr>
      </w:pPr>
      <w:r>
        <w:rPr>
          <w:b/>
          <w:bCs/>
          <w:sz w:val="28"/>
          <w:szCs w:val="28"/>
          <w:lang w:val="pl-PL"/>
        </w:rPr>
        <w:t xml:space="preserve">Statement of </w:t>
      </w:r>
      <w:proofErr w:type="spellStart"/>
      <w:r>
        <w:rPr>
          <w:b/>
          <w:bCs/>
          <w:sz w:val="28"/>
          <w:szCs w:val="28"/>
          <w:lang w:val="pl-PL"/>
        </w:rPr>
        <w:t>resignation</w:t>
      </w:r>
      <w:proofErr w:type="spellEnd"/>
      <w:r>
        <w:rPr>
          <w:b/>
          <w:bCs/>
          <w:sz w:val="28"/>
          <w:szCs w:val="28"/>
          <w:lang w:val="pl-PL"/>
        </w:rPr>
        <w:t xml:space="preserve"> from </w:t>
      </w:r>
      <w:proofErr w:type="spellStart"/>
      <w:r>
        <w:rPr>
          <w:b/>
          <w:bCs/>
          <w:sz w:val="28"/>
          <w:szCs w:val="28"/>
          <w:lang w:val="pl-PL"/>
        </w:rPr>
        <w:t>studies</w:t>
      </w:r>
      <w:proofErr w:type="spellEnd"/>
    </w:p>
    <w:p w14:paraId="185338AB" w14:textId="77777777" w:rsidR="000904BF" w:rsidRDefault="000904BF">
      <w:pPr>
        <w:pStyle w:val="Default"/>
        <w:ind w:left="3540" w:firstLine="708"/>
        <w:rPr>
          <w:sz w:val="28"/>
          <w:szCs w:val="28"/>
          <w:lang w:val="pl-PL"/>
        </w:rPr>
      </w:pPr>
    </w:p>
    <w:p w14:paraId="4BB1A65A" w14:textId="77777777" w:rsidR="000904BF" w:rsidRDefault="000904BF">
      <w:pPr>
        <w:pStyle w:val="Default"/>
        <w:ind w:left="3540" w:firstLine="708"/>
        <w:rPr>
          <w:sz w:val="23"/>
          <w:szCs w:val="23"/>
          <w:lang w:val="pl-PL"/>
        </w:rPr>
      </w:pPr>
    </w:p>
    <w:p w14:paraId="7947A74E" w14:textId="77777777" w:rsidR="000904BF" w:rsidRDefault="000904BF">
      <w:pPr>
        <w:pStyle w:val="Default"/>
        <w:ind w:left="3540" w:firstLine="708"/>
        <w:rPr>
          <w:sz w:val="23"/>
          <w:szCs w:val="23"/>
          <w:lang w:val="pl-PL"/>
        </w:rPr>
      </w:pPr>
    </w:p>
    <w:p w14:paraId="4CEA48A8" w14:textId="77777777" w:rsidR="000904BF" w:rsidRDefault="000904BF">
      <w:pPr>
        <w:pStyle w:val="Default"/>
        <w:ind w:left="3540" w:firstLine="708"/>
        <w:rPr>
          <w:sz w:val="23"/>
          <w:szCs w:val="23"/>
          <w:lang w:val="pl-PL"/>
        </w:rPr>
      </w:pPr>
    </w:p>
    <w:p w14:paraId="52F22F78" w14:textId="77777777" w:rsidR="000904BF" w:rsidRDefault="00E9474B">
      <w:pPr>
        <w:pStyle w:val="Default"/>
        <w:ind w:left="6372"/>
        <w:rPr>
          <w:sz w:val="23"/>
          <w:szCs w:val="23"/>
        </w:rPr>
      </w:pPr>
      <w:proofErr w:type="spellStart"/>
      <w:r>
        <w:rPr>
          <w:sz w:val="23"/>
          <w:szCs w:val="23"/>
        </w:rPr>
        <w:t>Łódź</w:t>
      </w:r>
      <w:proofErr w:type="spellEnd"/>
      <w:r>
        <w:rPr>
          <w:sz w:val="23"/>
          <w:szCs w:val="23"/>
        </w:rPr>
        <w:t xml:space="preserve">, </w:t>
      </w:r>
      <w:proofErr w:type="spellStart"/>
      <w:r>
        <w:rPr>
          <w:sz w:val="23"/>
          <w:szCs w:val="23"/>
        </w:rPr>
        <w:t>dnia</w:t>
      </w:r>
      <w:proofErr w:type="spellEnd"/>
      <w:r>
        <w:rPr>
          <w:sz w:val="23"/>
          <w:szCs w:val="23"/>
        </w:rPr>
        <w:t>/date…………………………</w:t>
      </w:r>
    </w:p>
    <w:p w14:paraId="3013F1A6" w14:textId="77777777" w:rsidR="000904BF" w:rsidRDefault="000904BF">
      <w:pPr>
        <w:pStyle w:val="Default"/>
        <w:ind w:left="6372"/>
        <w:rPr>
          <w:sz w:val="23"/>
          <w:szCs w:val="23"/>
        </w:rPr>
      </w:pPr>
    </w:p>
    <w:p w14:paraId="082A4C18" w14:textId="77777777" w:rsidR="000904BF" w:rsidRDefault="000904BF">
      <w:pPr>
        <w:pStyle w:val="Default"/>
        <w:ind w:left="6372"/>
        <w:rPr>
          <w:sz w:val="23"/>
          <w:szCs w:val="23"/>
        </w:rPr>
      </w:pPr>
    </w:p>
    <w:p w14:paraId="59B5DF94" w14:textId="77777777" w:rsidR="000904BF" w:rsidRDefault="000904BF">
      <w:pPr>
        <w:pStyle w:val="Default"/>
        <w:ind w:left="6372"/>
        <w:rPr>
          <w:sz w:val="23"/>
          <w:szCs w:val="23"/>
        </w:rPr>
      </w:pPr>
    </w:p>
    <w:p w14:paraId="314F06B6" w14:textId="77777777" w:rsidR="000904BF" w:rsidRDefault="00E9474B">
      <w:pPr>
        <w:pStyle w:val="Default"/>
        <w:spacing w:line="360" w:lineRule="auto"/>
        <w:rPr>
          <w:sz w:val="23"/>
          <w:szCs w:val="23"/>
        </w:rPr>
      </w:pPr>
      <w:proofErr w:type="spellStart"/>
      <w:r>
        <w:rPr>
          <w:sz w:val="23"/>
          <w:szCs w:val="23"/>
        </w:rPr>
        <w:t>Imię</w:t>
      </w:r>
      <w:proofErr w:type="spellEnd"/>
      <w:r>
        <w:rPr>
          <w:sz w:val="23"/>
          <w:szCs w:val="23"/>
        </w:rPr>
        <w:t xml:space="preserve"> </w:t>
      </w:r>
      <w:proofErr w:type="spellStart"/>
      <w:r>
        <w:rPr>
          <w:sz w:val="23"/>
          <w:szCs w:val="23"/>
        </w:rPr>
        <w:t>i</w:t>
      </w:r>
      <w:proofErr w:type="spellEnd"/>
      <w:r>
        <w:rPr>
          <w:sz w:val="23"/>
          <w:szCs w:val="23"/>
        </w:rPr>
        <w:t xml:space="preserve"> </w:t>
      </w:r>
      <w:proofErr w:type="spellStart"/>
      <w:r>
        <w:rPr>
          <w:sz w:val="23"/>
          <w:szCs w:val="23"/>
        </w:rPr>
        <w:t>nazwisko</w:t>
      </w:r>
      <w:proofErr w:type="spellEnd"/>
      <w:r>
        <w:rPr>
          <w:sz w:val="23"/>
          <w:szCs w:val="23"/>
        </w:rPr>
        <w:t xml:space="preserve"> </w:t>
      </w:r>
      <w:proofErr w:type="spellStart"/>
      <w:r>
        <w:rPr>
          <w:sz w:val="23"/>
          <w:szCs w:val="23"/>
        </w:rPr>
        <w:t>studenta</w:t>
      </w:r>
      <w:proofErr w:type="spellEnd"/>
      <w:r>
        <w:rPr>
          <w:sz w:val="23"/>
          <w:szCs w:val="23"/>
        </w:rPr>
        <w:t>/Student’s name and surname:</w:t>
      </w:r>
    </w:p>
    <w:p w14:paraId="3FC134B5" w14:textId="77777777" w:rsidR="000904BF" w:rsidRDefault="00E9474B">
      <w:pPr>
        <w:pStyle w:val="Default"/>
        <w:spacing w:line="360" w:lineRule="auto"/>
        <w:rPr>
          <w:sz w:val="23"/>
          <w:szCs w:val="23"/>
        </w:rPr>
      </w:pPr>
      <w:r>
        <w:rPr>
          <w:sz w:val="23"/>
          <w:szCs w:val="23"/>
        </w:rPr>
        <w:t>………………………………………………………</w:t>
      </w:r>
    </w:p>
    <w:p w14:paraId="720FCD41" w14:textId="77777777" w:rsidR="000904BF" w:rsidRDefault="00E9474B">
      <w:pPr>
        <w:pStyle w:val="Default"/>
        <w:spacing w:line="360" w:lineRule="auto"/>
        <w:rPr>
          <w:sz w:val="23"/>
          <w:szCs w:val="23"/>
        </w:rPr>
      </w:pPr>
      <w:r>
        <w:rPr>
          <w:sz w:val="23"/>
          <w:szCs w:val="23"/>
        </w:rPr>
        <w:t>PESEL………………………………………………</w:t>
      </w:r>
    </w:p>
    <w:p w14:paraId="63423E15" w14:textId="77777777" w:rsidR="000904BF" w:rsidRDefault="00E9474B">
      <w:pPr>
        <w:pStyle w:val="Default"/>
        <w:spacing w:line="360" w:lineRule="auto"/>
        <w:rPr>
          <w:sz w:val="23"/>
          <w:szCs w:val="23"/>
        </w:rPr>
      </w:pPr>
      <w:r>
        <w:rPr>
          <w:sz w:val="23"/>
          <w:szCs w:val="23"/>
        </w:rPr>
        <w:t xml:space="preserve">Nr </w:t>
      </w:r>
      <w:proofErr w:type="spellStart"/>
      <w:r>
        <w:rPr>
          <w:sz w:val="23"/>
          <w:szCs w:val="23"/>
        </w:rPr>
        <w:t>albumu</w:t>
      </w:r>
      <w:proofErr w:type="spellEnd"/>
      <w:r>
        <w:rPr>
          <w:sz w:val="23"/>
          <w:szCs w:val="23"/>
        </w:rPr>
        <w:t>/Student number…………………………</w:t>
      </w:r>
    </w:p>
    <w:p w14:paraId="7F54950D" w14:textId="77777777" w:rsidR="000904BF" w:rsidRDefault="00E9474B">
      <w:pPr>
        <w:pStyle w:val="Default"/>
        <w:spacing w:line="360" w:lineRule="auto"/>
        <w:rPr>
          <w:b/>
          <w:bCs/>
          <w:sz w:val="23"/>
          <w:szCs w:val="23"/>
        </w:rPr>
      </w:pPr>
      <w:r>
        <w:rPr>
          <w:b/>
          <w:bCs/>
          <w:sz w:val="23"/>
          <w:szCs w:val="23"/>
        </w:rPr>
        <w:t>Faculty of Mathematics and Computer Science</w:t>
      </w:r>
    </w:p>
    <w:p w14:paraId="6AE7035D" w14:textId="77777777" w:rsidR="000904BF" w:rsidRDefault="00E9474B">
      <w:pPr>
        <w:pStyle w:val="Default"/>
        <w:spacing w:line="360" w:lineRule="auto"/>
        <w:rPr>
          <w:sz w:val="23"/>
          <w:szCs w:val="23"/>
          <w:lang w:val="pl-PL"/>
        </w:rPr>
      </w:pPr>
      <w:r>
        <w:rPr>
          <w:sz w:val="23"/>
          <w:szCs w:val="23"/>
          <w:lang w:val="pl-PL"/>
        </w:rPr>
        <w:t>kierunek/ major……………………………………………….</w:t>
      </w:r>
    </w:p>
    <w:p w14:paraId="3B78F980" w14:textId="77777777" w:rsidR="000904BF" w:rsidRDefault="00E9474B">
      <w:pPr>
        <w:pStyle w:val="Default"/>
        <w:spacing w:line="360" w:lineRule="auto"/>
        <w:rPr>
          <w:sz w:val="23"/>
          <w:szCs w:val="23"/>
          <w:lang w:val="pl-PL"/>
        </w:rPr>
      </w:pPr>
      <w:r>
        <w:rPr>
          <w:sz w:val="23"/>
          <w:szCs w:val="23"/>
          <w:lang w:val="pl-PL"/>
        </w:rPr>
        <w:t>specjalność/specialty ……………………..…………………..</w:t>
      </w:r>
    </w:p>
    <w:p w14:paraId="2B0880F0" w14:textId="77777777" w:rsidR="000904BF" w:rsidRDefault="00E9474B">
      <w:pPr>
        <w:pStyle w:val="Default"/>
        <w:rPr>
          <w:sz w:val="23"/>
          <w:szCs w:val="23"/>
          <w:lang w:val="pl-PL"/>
        </w:rPr>
      </w:pPr>
      <w:r>
        <w:rPr>
          <w:sz w:val="23"/>
          <w:szCs w:val="23"/>
          <w:lang w:val="pl-PL"/>
        </w:rPr>
        <w:t>Rok, semestr studiów/</w:t>
      </w:r>
      <w:proofErr w:type="spellStart"/>
      <w:r>
        <w:rPr>
          <w:sz w:val="23"/>
          <w:szCs w:val="23"/>
          <w:lang w:val="pl-PL"/>
        </w:rPr>
        <w:t>Year</w:t>
      </w:r>
      <w:proofErr w:type="spellEnd"/>
      <w:r>
        <w:rPr>
          <w:sz w:val="23"/>
          <w:szCs w:val="23"/>
          <w:lang w:val="pl-PL"/>
        </w:rPr>
        <w:t xml:space="preserve">, </w:t>
      </w:r>
      <w:proofErr w:type="spellStart"/>
      <w:r>
        <w:rPr>
          <w:sz w:val="23"/>
          <w:szCs w:val="23"/>
          <w:lang w:val="pl-PL"/>
        </w:rPr>
        <w:t>semester</w:t>
      </w:r>
      <w:proofErr w:type="spellEnd"/>
      <w:r>
        <w:rPr>
          <w:sz w:val="23"/>
          <w:szCs w:val="23"/>
          <w:lang w:val="pl-PL"/>
        </w:rPr>
        <w:t>…………………………</w:t>
      </w:r>
    </w:p>
    <w:p w14:paraId="00473E13" w14:textId="77777777" w:rsidR="000904BF" w:rsidRDefault="000904BF">
      <w:pPr>
        <w:pStyle w:val="Default"/>
        <w:rPr>
          <w:sz w:val="23"/>
          <w:szCs w:val="23"/>
          <w:lang w:val="pl-PL"/>
        </w:rPr>
      </w:pPr>
    </w:p>
    <w:p w14:paraId="48250BEF" w14:textId="77777777" w:rsidR="000904BF" w:rsidRPr="00D97C1E" w:rsidRDefault="00E9474B">
      <w:pPr>
        <w:pStyle w:val="Default"/>
        <w:spacing w:after="87"/>
        <w:rPr>
          <w:lang w:val="pl-PL"/>
        </w:rPr>
      </w:pPr>
      <w:r>
        <w:rPr>
          <w:sz w:val="23"/>
          <w:szCs w:val="23"/>
        </w:rPr>
        <w:t></w:t>
      </w:r>
      <w:r>
        <w:rPr>
          <w:sz w:val="23"/>
          <w:szCs w:val="23"/>
          <w:lang w:val="pl-PL"/>
        </w:rPr>
        <w:t xml:space="preserve"> Studia pierwszego stopnia/I </w:t>
      </w:r>
      <w:proofErr w:type="spellStart"/>
      <w:r>
        <w:rPr>
          <w:sz w:val="23"/>
          <w:szCs w:val="23"/>
          <w:lang w:val="pl-PL"/>
        </w:rPr>
        <w:t>cycle</w:t>
      </w:r>
      <w:proofErr w:type="spellEnd"/>
      <w:r>
        <w:rPr>
          <w:sz w:val="23"/>
          <w:szCs w:val="23"/>
          <w:lang w:val="pl-PL"/>
        </w:rPr>
        <w:t xml:space="preserve"> </w:t>
      </w:r>
      <w:proofErr w:type="spellStart"/>
      <w:r>
        <w:rPr>
          <w:sz w:val="23"/>
          <w:szCs w:val="23"/>
          <w:lang w:val="pl-PL"/>
        </w:rPr>
        <w:t>studies</w:t>
      </w:r>
      <w:proofErr w:type="spellEnd"/>
      <w:r>
        <w:rPr>
          <w:sz w:val="23"/>
          <w:szCs w:val="23"/>
          <w:lang w:val="pl-PL"/>
        </w:rPr>
        <w:t>,</w:t>
      </w:r>
    </w:p>
    <w:p w14:paraId="5047B008" w14:textId="77777777" w:rsidR="000904BF" w:rsidRPr="00D97C1E" w:rsidRDefault="00E9474B">
      <w:pPr>
        <w:pStyle w:val="Default"/>
        <w:rPr>
          <w:lang w:val="pl-PL"/>
        </w:rPr>
      </w:pPr>
      <w:r>
        <w:rPr>
          <w:sz w:val="23"/>
          <w:szCs w:val="23"/>
        </w:rPr>
        <w:t></w:t>
      </w:r>
      <w:r>
        <w:rPr>
          <w:sz w:val="23"/>
          <w:szCs w:val="23"/>
          <w:lang w:val="pl-PL"/>
        </w:rPr>
        <w:t xml:space="preserve"> Studia drugiego stopnia/II </w:t>
      </w:r>
      <w:proofErr w:type="spellStart"/>
      <w:r>
        <w:rPr>
          <w:sz w:val="23"/>
          <w:szCs w:val="23"/>
          <w:lang w:val="pl-PL"/>
        </w:rPr>
        <w:t>cycle</w:t>
      </w:r>
      <w:proofErr w:type="spellEnd"/>
      <w:r>
        <w:rPr>
          <w:sz w:val="23"/>
          <w:szCs w:val="23"/>
          <w:lang w:val="pl-PL"/>
        </w:rPr>
        <w:t xml:space="preserve"> </w:t>
      </w:r>
      <w:proofErr w:type="spellStart"/>
      <w:r>
        <w:rPr>
          <w:sz w:val="23"/>
          <w:szCs w:val="23"/>
          <w:lang w:val="pl-PL"/>
        </w:rPr>
        <w:t>studies</w:t>
      </w:r>
      <w:proofErr w:type="spellEnd"/>
      <w:r>
        <w:rPr>
          <w:sz w:val="23"/>
          <w:szCs w:val="23"/>
          <w:lang w:val="pl-PL"/>
        </w:rPr>
        <w:t>,</w:t>
      </w:r>
    </w:p>
    <w:p w14:paraId="693913D2" w14:textId="77777777" w:rsidR="000904BF" w:rsidRDefault="000904BF">
      <w:pPr>
        <w:pStyle w:val="Default"/>
        <w:rPr>
          <w:sz w:val="23"/>
          <w:szCs w:val="23"/>
          <w:lang w:val="pl-PL"/>
        </w:rPr>
      </w:pPr>
    </w:p>
    <w:p w14:paraId="4DBA553A" w14:textId="77777777" w:rsidR="000904BF" w:rsidRDefault="000904BF">
      <w:pPr>
        <w:pStyle w:val="Default"/>
        <w:rPr>
          <w:sz w:val="23"/>
          <w:szCs w:val="23"/>
          <w:lang w:val="pl-PL"/>
        </w:rPr>
      </w:pPr>
    </w:p>
    <w:p w14:paraId="0064682B" w14:textId="77777777" w:rsidR="000904BF" w:rsidRDefault="000904BF">
      <w:pPr>
        <w:pStyle w:val="Default"/>
        <w:rPr>
          <w:sz w:val="23"/>
          <w:szCs w:val="23"/>
          <w:lang w:val="pl-PL"/>
        </w:rPr>
      </w:pPr>
    </w:p>
    <w:p w14:paraId="26FCE1C9" w14:textId="77777777" w:rsidR="000904BF" w:rsidRDefault="000904BF">
      <w:pPr>
        <w:pStyle w:val="Default"/>
        <w:rPr>
          <w:sz w:val="23"/>
          <w:szCs w:val="23"/>
          <w:lang w:val="pl-PL"/>
        </w:rPr>
      </w:pPr>
    </w:p>
    <w:p w14:paraId="4E6E9D48" w14:textId="77777777" w:rsidR="000904BF" w:rsidRPr="00D97C1E" w:rsidRDefault="00E9474B">
      <w:pPr>
        <w:pStyle w:val="Default"/>
        <w:ind w:left="5664" w:firstLine="708"/>
        <w:rPr>
          <w:sz w:val="23"/>
          <w:szCs w:val="23"/>
          <w:lang w:val="pl-PL"/>
        </w:rPr>
      </w:pPr>
      <w:r w:rsidRPr="00D97C1E">
        <w:rPr>
          <w:sz w:val="23"/>
          <w:szCs w:val="23"/>
          <w:lang w:val="pl-PL"/>
        </w:rPr>
        <w:t>………………………………………..</w:t>
      </w:r>
    </w:p>
    <w:p w14:paraId="0494C367" w14:textId="77777777" w:rsidR="000904BF" w:rsidRPr="00D97C1E" w:rsidRDefault="00E9474B">
      <w:pPr>
        <w:pStyle w:val="Standard"/>
        <w:ind w:left="6372"/>
        <w:rPr>
          <w:sz w:val="23"/>
          <w:szCs w:val="23"/>
          <w:lang w:val="pl-PL"/>
        </w:rPr>
      </w:pPr>
      <w:r w:rsidRPr="00D97C1E">
        <w:rPr>
          <w:sz w:val="23"/>
          <w:szCs w:val="23"/>
          <w:lang w:val="pl-PL"/>
        </w:rPr>
        <w:t>podpis studenta/</w:t>
      </w:r>
      <w:proofErr w:type="spellStart"/>
      <w:r w:rsidRPr="00D97C1E">
        <w:rPr>
          <w:sz w:val="23"/>
          <w:szCs w:val="23"/>
          <w:lang w:val="pl-PL"/>
        </w:rPr>
        <w:t>student’s</w:t>
      </w:r>
      <w:proofErr w:type="spellEnd"/>
      <w:r w:rsidRPr="00D97C1E">
        <w:rPr>
          <w:sz w:val="23"/>
          <w:szCs w:val="23"/>
          <w:lang w:val="pl-PL"/>
        </w:rPr>
        <w:t xml:space="preserve"> </w:t>
      </w:r>
      <w:proofErr w:type="spellStart"/>
      <w:r w:rsidRPr="00D97C1E">
        <w:rPr>
          <w:sz w:val="23"/>
          <w:szCs w:val="23"/>
          <w:lang w:val="pl-PL"/>
        </w:rPr>
        <w:t>signature</w:t>
      </w:r>
      <w:proofErr w:type="spellEnd"/>
    </w:p>
    <w:p w14:paraId="5A18FDA4" w14:textId="77777777" w:rsidR="000904BF" w:rsidRPr="00D97C1E" w:rsidRDefault="000904BF">
      <w:pPr>
        <w:pStyle w:val="Standard"/>
        <w:ind w:left="3540" w:firstLine="708"/>
        <w:rPr>
          <w:rFonts w:cs="Times New Roman"/>
          <w:b/>
          <w:lang w:val="pl-PL"/>
        </w:rPr>
      </w:pPr>
    </w:p>
    <w:p w14:paraId="0BC75167" w14:textId="77777777" w:rsidR="000904BF" w:rsidRDefault="000904BF">
      <w:pPr>
        <w:jc w:val="right"/>
        <w:rPr>
          <w:b/>
          <w:sz w:val="28"/>
          <w:szCs w:val="28"/>
          <w:lang w:val="pl-PL"/>
        </w:rPr>
      </w:pPr>
    </w:p>
    <w:p w14:paraId="788A8134" w14:textId="77777777" w:rsidR="000904BF" w:rsidRDefault="000904BF">
      <w:pPr>
        <w:jc w:val="right"/>
        <w:rPr>
          <w:b/>
          <w:sz w:val="28"/>
          <w:szCs w:val="28"/>
          <w:lang w:val="pl-PL"/>
        </w:rPr>
      </w:pPr>
    </w:p>
    <w:p w14:paraId="748BAF35" w14:textId="77777777" w:rsidR="000904BF" w:rsidRDefault="000904BF">
      <w:pPr>
        <w:jc w:val="right"/>
        <w:rPr>
          <w:b/>
          <w:sz w:val="28"/>
          <w:szCs w:val="28"/>
          <w:lang w:val="pl-PL"/>
        </w:rPr>
      </w:pPr>
    </w:p>
    <w:p w14:paraId="2DCD8642" w14:textId="77777777" w:rsidR="000904BF" w:rsidRDefault="000904BF">
      <w:pPr>
        <w:jc w:val="right"/>
        <w:rPr>
          <w:b/>
          <w:sz w:val="28"/>
          <w:szCs w:val="28"/>
          <w:lang w:val="pl-PL"/>
        </w:rPr>
      </w:pPr>
    </w:p>
    <w:p w14:paraId="40A44B26" w14:textId="77777777" w:rsidR="000904BF" w:rsidRDefault="000904BF">
      <w:pPr>
        <w:jc w:val="right"/>
        <w:rPr>
          <w:b/>
          <w:sz w:val="28"/>
          <w:szCs w:val="28"/>
          <w:lang w:val="pl-PL"/>
        </w:rPr>
      </w:pPr>
    </w:p>
    <w:p w14:paraId="79E3BAFB" w14:textId="77777777" w:rsidR="000904BF" w:rsidRDefault="000904BF">
      <w:pPr>
        <w:jc w:val="right"/>
        <w:rPr>
          <w:b/>
          <w:sz w:val="28"/>
          <w:szCs w:val="28"/>
          <w:lang w:val="pl-PL"/>
        </w:rPr>
      </w:pPr>
    </w:p>
    <w:p w14:paraId="308928A5" w14:textId="77777777" w:rsidR="000904BF" w:rsidRDefault="000904BF">
      <w:pPr>
        <w:jc w:val="right"/>
        <w:rPr>
          <w:b/>
          <w:sz w:val="28"/>
          <w:szCs w:val="28"/>
          <w:lang w:val="pl-PL"/>
        </w:rPr>
      </w:pPr>
    </w:p>
    <w:p w14:paraId="18E9065B" w14:textId="77777777" w:rsidR="000904BF" w:rsidRDefault="000904BF">
      <w:pPr>
        <w:jc w:val="right"/>
        <w:rPr>
          <w:b/>
          <w:sz w:val="28"/>
          <w:szCs w:val="28"/>
          <w:lang w:val="pl-PL"/>
        </w:rPr>
      </w:pPr>
    </w:p>
    <w:p w14:paraId="3EA57E51" w14:textId="77777777" w:rsidR="000904BF" w:rsidRDefault="000904BF">
      <w:pPr>
        <w:jc w:val="right"/>
        <w:rPr>
          <w:b/>
          <w:sz w:val="28"/>
          <w:szCs w:val="28"/>
          <w:lang w:val="pl-PL"/>
        </w:rPr>
      </w:pPr>
    </w:p>
    <w:p w14:paraId="6DEBB82C" w14:textId="77777777" w:rsidR="000904BF" w:rsidRDefault="000904BF">
      <w:pPr>
        <w:jc w:val="right"/>
        <w:rPr>
          <w:b/>
          <w:sz w:val="28"/>
          <w:szCs w:val="28"/>
          <w:lang w:val="pl-PL"/>
        </w:rPr>
      </w:pPr>
    </w:p>
    <w:p w14:paraId="07056C85" w14:textId="77777777" w:rsidR="000904BF" w:rsidRDefault="000904BF">
      <w:pPr>
        <w:jc w:val="right"/>
        <w:rPr>
          <w:b/>
          <w:sz w:val="28"/>
          <w:szCs w:val="28"/>
          <w:lang w:val="pl-PL"/>
        </w:rPr>
      </w:pPr>
    </w:p>
    <w:p w14:paraId="7620D998" w14:textId="77777777" w:rsidR="000904BF" w:rsidRDefault="000904BF">
      <w:pPr>
        <w:jc w:val="right"/>
        <w:rPr>
          <w:b/>
          <w:sz w:val="28"/>
          <w:szCs w:val="28"/>
          <w:lang w:val="pl-PL"/>
        </w:rPr>
      </w:pPr>
    </w:p>
    <w:p w14:paraId="65488DA9" w14:textId="77777777" w:rsidR="000904BF" w:rsidRDefault="000904BF">
      <w:pPr>
        <w:jc w:val="right"/>
        <w:rPr>
          <w:b/>
          <w:sz w:val="28"/>
          <w:szCs w:val="28"/>
          <w:lang w:val="pl-PL"/>
        </w:rPr>
      </w:pPr>
    </w:p>
    <w:p w14:paraId="2B6F6689" w14:textId="77777777" w:rsidR="000904BF" w:rsidRDefault="000904BF">
      <w:pPr>
        <w:jc w:val="right"/>
        <w:rPr>
          <w:b/>
          <w:sz w:val="28"/>
          <w:szCs w:val="28"/>
          <w:lang w:val="pl-PL"/>
        </w:rPr>
      </w:pPr>
    </w:p>
    <w:p w14:paraId="6BBD5CF3" w14:textId="77777777" w:rsidR="000904BF" w:rsidRDefault="000904BF">
      <w:pPr>
        <w:jc w:val="right"/>
        <w:rPr>
          <w:b/>
          <w:sz w:val="28"/>
          <w:szCs w:val="28"/>
          <w:lang w:val="pl-PL"/>
        </w:rPr>
      </w:pPr>
    </w:p>
    <w:p w14:paraId="5AA3C58B" w14:textId="77777777" w:rsidR="000904BF" w:rsidRDefault="000904BF">
      <w:pPr>
        <w:jc w:val="right"/>
        <w:rPr>
          <w:b/>
          <w:sz w:val="28"/>
          <w:szCs w:val="28"/>
          <w:lang w:val="pl-PL"/>
        </w:rPr>
      </w:pPr>
    </w:p>
    <w:p w14:paraId="57DE5BA8" w14:textId="77777777" w:rsidR="000904BF" w:rsidRDefault="000904BF">
      <w:pPr>
        <w:jc w:val="right"/>
        <w:rPr>
          <w:b/>
          <w:sz w:val="28"/>
          <w:szCs w:val="28"/>
          <w:lang w:val="pl-PL"/>
        </w:rPr>
      </w:pPr>
    </w:p>
    <w:p w14:paraId="086F2708" w14:textId="77777777" w:rsidR="000904BF" w:rsidRDefault="000904BF">
      <w:pPr>
        <w:jc w:val="right"/>
        <w:rPr>
          <w:b/>
          <w:sz w:val="28"/>
          <w:szCs w:val="28"/>
          <w:lang w:val="pl-PL"/>
        </w:rPr>
      </w:pPr>
    </w:p>
    <w:p w14:paraId="2B392012" w14:textId="77777777" w:rsidR="000904BF" w:rsidRDefault="000904BF">
      <w:pPr>
        <w:jc w:val="right"/>
        <w:rPr>
          <w:b/>
          <w:sz w:val="28"/>
          <w:szCs w:val="28"/>
          <w:lang w:val="pl-PL"/>
        </w:rPr>
      </w:pPr>
    </w:p>
    <w:p w14:paraId="499014ED" w14:textId="77777777" w:rsidR="000904BF" w:rsidRDefault="00E9474B">
      <w:pPr>
        <w:jc w:val="center"/>
        <w:rPr>
          <w:sz w:val="28"/>
          <w:szCs w:val="28"/>
          <w:lang w:val="pl-PL"/>
        </w:rPr>
      </w:pPr>
      <w:r>
        <w:rPr>
          <w:sz w:val="28"/>
          <w:szCs w:val="28"/>
          <w:lang w:val="pl-PL"/>
        </w:rPr>
        <w:t>Do Dziekana Wydziału Matematyki i Informatyki UŁ</w:t>
      </w:r>
    </w:p>
    <w:p w14:paraId="377F9F64" w14:textId="77777777" w:rsidR="000904BF" w:rsidRPr="00D97C1E" w:rsidRDefault="00E9474B">
      <w:pPr>
        <w:jc w:val="center"/>
        <w:rPr>
          <w:sz w:val="28"/>
          <w:szCs w:val="28"/>
        </w:rPr>
      </w:pPr>
      <w:r w:rsidRPr="00D97C1E">
        <w:rPr>
          <w:sz w:val="28"/>
          <w:szCs w:val="28"/>
        </w:rPr>
        <w:t>OŚWIADCZENIE</w:t>
      </w:r>
    </w:p>
    <w:p w14:paraId="36128A42" w14:textId="77777777" w:rsidR="000904BF" w:rsidRPr="00D97C1E" w:rsidRDefault="000904BF">
      <w:pPr>
        <w:jc w:val="center"/>
        <w:rPr>
          <w:b/>
          <w:sz w:val="28"/>
          <w:szCs w:val="28"/>
        </w:rPr>
      </w:pPr>
    </w:p>
    <w:p w14:paraId="004ED208" w14:textId="77777777" w:rsidR="000904BF" w:rsidRPr="00D97C1E" w:rsidRDefault="00E9474B">
      <w:pPr>
        <w:pStyle w:val="Standarduser"/>
        <w:jc w:val="center"/>
        <w:rPr>
          <w:lang w:val="en-US"/>
        </w:rPr>
      </w:pPr>
      <w:r>
        <w:rPr>
          <w:rFonts w:ascii="Times New Roman" w:hAnsi="Times New Roman" w:cs="Times New Roman"/>
          <w:b/>
          <w:i/>
          <w:color w:val="201F1E"/>
          <w:sz w:val="28"/>
          <w:szCs w:val="28"/>
          <w:lang w:val="en-US"/>
        </w:rPr>
        <w:t xml:space="preserve">To the Dean of the </w:t>
      </w:r>
      <w:r>
        <w:rPr>
          <w:rFonts w:ascii="Times New Roman" w:hAnsi="Times New Roman" w:cs="Times New Roman"/>
          <w:b/>
          <w:i/>
          <w:color w:val="201F1E"/>
          <w:sz w:val="28"/>
          <w:szCs w:val="28"/>
          <w:lang w:val="en-GB"/>
        </w:rPr>
        <w:t>Faculty of Mathematics and Computer Science University of Lodz</w:t>
      </w:r>
    </w:p>
    <w:p w14:paraId="6ADC3E64" w14:textId="77777777" w:rsidR="000904BF" w:rsidRPr="00D97C1E" w:rsidRDefault="00E9474B">
      <w:pPr>
        <w:pStyle w:val="Standard"/>
        <w:jc w:val="center"/>
        <w:rPr>
          <w:rFonts w:cs="Times New Roman"/>
          <w:b/>
          <w:i/>
          <w:color w:val="201F1E"/>
          <w:sz w:val="28"/>
          <w:szCs w:val="28"/>
          <w:lang w:val="pl-PL"/>
        </w:rPr>
      </w:pPr>
      <w:r w:rsidRPr="00D97C1E">
        <w:rPr>
          <w:rFonts w:cs="Times New Roman"/>
          <w:b/>
          <w:i/>
          <w:color w:val="201F1E"/>
          <w:sz w:val="28"/>
          <w:szCs w:val="28"/>
          <w:lang w:val="pl-PL"/>
        </w:rPr>
        <w:t>STATEMENT</w:t>
      </w:r>
    </w:p>
    <w:p w14:paraId="1E527918" w14:textId="77777777" w:rsidR="000904BF" w:rsidRPr="00D97C1E" w:rsidRDefault="000904BF">
      <w:pPr>
        <w:pStyle w:val="Standard"/>
        <w:jc w:val="center"/>
        <w:rPr>
          <w:rFonts w:cs="Times New Roman"/>
          <w:b/>
          <w:i/>
          <w:color w:val="201F1E"/>
          <w:sz w:val="28"/>
          <w:szCs w:val="28"/>
          <w:lang w:val="pl-PL"/>
        </w:rPr>
      </w:pPr>
    </w:p>
    <w:p w14:paraId="5CFC4BD5" w14:textId="77777777" w:rsidR="000904BF" w:rsidRDefault="00E9474B">
      <w:pPr>
        <w:pStyle w:val="Standard"/>
        <w:spacing w:line="360" w:lineRule="auto"/>
        <w:rPr>
          <w:lang w:val="pl-PL"/>
        </w:rPr>
      </w:pPr>
      <w:r>
        <w:rPr>
          <w:lang w:val="pl-PL"/>
        </w:rPr>
        <w:t xml:space="preserve">Zrzekam się prawa do wniesienia odwołania od decyzji Dziekana Wydziału Matematyki i Informatyki UŁ          z dnia …………………………… w przedmiocie skreślenia z listy studentów …………….. roku / semestru studiów na kierunku ..…………………………………………………………………………………….., jednocześnie oświadczam, że znane i zrozumiałe są dla mnie konsekwencje zrzeczenia prawa </w:t>
      </w:r>
      <w:r>
        <w:rPr>
          <w:lang w:val="pl-PL"/>
        </w:rPr>
        <w:br/>
        <w:t>do odwołania, o których mowa w pouczeniu ww. decyzji*.</w:t>
      </w:r>
      <w:r>
        <w:rPr>
          <w:lang w:val="pl-PL"/>
        </w:rPr>
        <w:tab/>
      </w:r>
    </w:p>
    <w:p w14:paraId="55F61A78" w14:textId="77777777" w:rsidR="000904BF" w:rsidRDefault="000904BF">
      <w:pPr>
        <w:pStyle w:val="Standard"/>
        <w:rPr>
          <w:rFonts w:cs="Times New Roman"/>
          <w:b/>
          <w:i/>
          <w:color w:val="201F1E"/>
          <w:sz w:val="28"/>
          <w:szCs w:val="28"/>
          <w:lang w:val="pl-PL"/>
        </w:rPr>
      </w:pPr>
    </w:p>
    <w:p w14:paraId="5D62639B" w14:textId="77777777" w:rsidR="000904BF" w:rsidRDefault="000904BF">
      <w:pPr>
        <w:pStyle w:val="Standarduser"/>
        <w:jc w:val="center"/>
        <w:rPr>
          <w:rFonts w:ascii="Times New Roman" w:hAnsi="Times New Roman" w:cs="Times New Roman"/>
          <w:b/>
          <w:i/>
          <w:color w:val="201F1E"/>
          <w:sz w:val="28"/>
          <w:szCs w:val="28"/>
        </w:rPr>
      </w:pPr>
    </w:p>
    <w:p w14:paraId="22940E5F" w14:textId="77777777" w:rsidR="000904BF" w:rsidRDefault="00E9474B">
      <w:pPr>
        <w:pStyle w:val="Standard"/>
        <w:spacing w:line="360" w:lineRule="auto"/>
      </w:pPr>
      <w:r>
        <w:rPr>
          <w:rFonts w:ascii="Segoe UI Web (East European)" w:hAnsi="Segoe UI Web (East European)" w:cs="Times New Roman"/>
          <w:b/>
          <w:i/>
          <w:color w:val="201F1E"/>
          <w:sz w:val="22"/>
          <w:szCs w:val="20"/>
        </w:rPr>
        <w:t xml:space="preserve">I waive the right to appeal the Faculty of Mathematics and Computer Science Dean's decision of </w:t>
      </w:r>
      <w:r>
        <w:rPr>
          <w:rFonts w:cs="Times New Roman"/>
          <w:b/>
          <w:i/>
          <w:color w:val="201F1E"/>
        </w:rPr>
        <w:t>……………………………</w:t>
      </w:r>
      <w:r>
        <w:rPr>
          <w:rFonts w:ascii="Segoe UI Web (East European)" w:hAnsi="Segoe UI Web (East European)" w:cs="Times New Roman"/>
          <w:b/>
          <w:i/>
          <w:color w:val="201F1E"/>
          <w:sz w:val="22"/>
          <w:szCs w:val="20"/>
        </w:rPr>
        <w:t xml:space="preserve">  </w:t>
      </w:r>
      <w:r>
        <w:rPr>
          <w:rFonts w:ascii="Segoe UI Web (East European)" w:hAnsi="Segoe UI Web (East European)"/>
          <w:b/>
          <w:color w:val="201F1E"/>
          <w:sz w:val="22"/>
        </w:rPr>
        <w:t xml:space="preserve">regarding my removal from the list of students of the .............…...… semester / year at the field of study </w:t>
      </w:r>
      <w:r>
        <w:rPr>
          <w:rFonts w:cs="Times New Roman"/>
          <w:b/>
          <w:color w:val="201F1E"/>
        </w:rPr>
        <w:t>………………………………………………………</w:t>
      </w:r>
    </w:p>
    <w:p w14:paraId="24F81CEB" w14:textId="77777777" w:rsidR="000904BF" w:rsidRDefault="00E9474B">
      <w:pPr>
        <w:pStyle w:val="Standard"/>
        <w:spacing w:line="360" w:lineRule="auto"/>
        <w:rPr>
          <w:rFonts w:ascii="Segoe UI Web (East European)" w:hAnsi="Segoe UI Web (East European)" w:hint="eastAsia"/>
          <w:b/>
          <w:color w:val="201F1E"/>
          <w:sz w:val="22"/>
        </w:rPr>
      </w:pPr>
      <w:r>
        <w:rPr>
          <w:rFonts w:ascii="Segoe UI Web (East European)" w:hAnsi="Segoe UI Web (East European)"/>
          <w:b/>
          <w:color w:val="201F1E"/>
          <w:sz w:val="22"/>
        </w:rPr>
        <w:t>At the same time, I declare that I know and understand the consequences of the waiver of the right to appeal referred to in the instruction to the above mentioned decision.*</w:t>
      </w:r>
    </w:p>
    <w:p w14:paraId="5D7A2502" w14:textId="77777777" w:rsidR="000904BF" w:rsidRDefault="000904BF">
      <w:pPr>
        <w:pStyle w:val="Standard"/>
        <w:spacing w:line="360" w:lineRule="auto"/>
        <w:rPr>
          <w:rFonts w:ascii="Segoe UI Web (East European)" w:hAnsi="Segoe UI Web (East European)" w:hint="eastAsia"/>
          <w:color w:val="201F1E"/>
          <w:sz w:val="22"/>
        </w:rPr>
      </w:pPr>
    </w:p>
    <w:p w14:paraId="31EA9C10" w14:textId="77777777" w:rsidR="000904BF" w:rsidRDefault="00E9474B">
      <w:pPr>
        <w:pStyle w:val="Standard"/>
        <w:spacing w:line="360" w:lineRule="auto"/>
        <w:jc w:val="right"/>
        <w:rPr>
          <w:rFonts w:cs="Times New Roman"/>
          <w:b/>
          <w:color w:val="201F1E"/>
        </w:rPr>
      </w:pPr>
      <w:r>
        <w:rPr>
          <w:rFonts w:cs="Times New Roman"/>
          <w:b/>
          <w:color w:val="201F1E"/>
        </w:rPr>
        <w:t>………………………………………</w:t>
      </w:r>
    </w:p>
    <w:p w14:paraId="1071DF97" w14:textId="77777777" w:rsidR="000904BF" w:rsidRPr="00D97C1E" w:rsidRDefault="00E9474B">
      <w:pPr>
        <w:spacing w:line="360" w:lineRule="auto"/>
        <w:ind w:left="6381" w:firstLine="709"/>
      </w:pPr>
      <w:r w:rsidRPr="00D97C1E">
        <w:t xml:space="preserve">data </w:t>
      </w:r>
      <w:proofErr w:type="spellStart"/>
      <w:r w:rsidRPr="00D97C1E">
        <w:t>i</w:t>
      </w:r>
      <w:proofErr w:type="spellEnd"/>
      <w:r w:rsidRPr="00D97C1E">
        <w:t xml:space="preserve"> </w:t>
      </w:r>
      <w:proofErr w:type="spellStart"/>
      <w:r w:rsidRPr="00D97C1E">
        <w:t>czytelny</w:t>
      </w:r>
      <w:proofErr w:type="spellEnd"/>
      <w:r w:rsidRPr="00D97C1E">
        <w:t xml:space="preserve"> </w:t>
      </w:r>
      <w:proofErr w:type="spellStart"/>
      <w:r w:rsidRPr="00D97C1E">
        <w:t>podpis</w:t>
      </w:r>
      <w:proofErr w:type="spellEnd"/>
      <w:r w:rsidRPr="00D97C1E">
        <w:t xml:space="preserve"> </w:t>
      </w:r>
      <w:proofErr w:type="spellStart"/>
      <w:r w:rsidRPr="00D97C1E">
        <w:t>studenta</w:t>
      </w:r>
      <w:proofErr w:type="spellEnd"/>
    </w:p>
    <w:p w14:paraId="7B9B6C28" w14:textId="77777777" w:rsidR="000904BF" w:rsidRDefault="00E9474B">
      <w:pPr>
        <w:pStyle w:val="Standard"/>
        <w:spacing w:line="360" w:lineRule="auto"/>
        <w:jc w:val="right"/>
        <w:rPr>
          <w:rFonts w:cs="Times New Roman"/>
          <w:b/>
          <w:color w:val="201F1E"/>
        </w:rPr>
      </w:pPr>
      <w:r>
        <w:rPr>
          <w:rFonts w:cs="Times New Roman"/>
          <w:b/>
          <w:color w:val="201F1E"/>
        </w:rPr>
        <w:t>(date and student’s legible signature)</w:t>
      </w:r>
    </w:p>
    <w:p w14:paraId="1491459A" w14:textId="77777777" w:rsidR="000904BF" w:rsidRDefault="000904BF">
      <w:pPr>
        <w:pStyle w:val="Standard"/>
        <w:spacing w:line="360" w:lineRule="auto"/>
        <w:jc w:val="right"/>
      </w:pPr>
    </w:p>
    <w:p w14:paraId="2427DD38" w14:textId="77777777" w:rsidR="000904BF" w:rsidRPr="00D97C1E" w:rsidRDefault="00E9474B">
      <w:pPr>
        <w:spacing w:line="276" w:lineRule="auto"/>
        <w:jc w:val="both"/>
        <w:rPr>
          <w:lang w:val="pl-PL"/>
        </w:rPr>
      </w:pPr>
      <w:r>
        <w:rPr>
          <w:lang w:val="pl-PL"/>
        </w:rPr>
        <w:t xml:space="preserve">* </w:t>
      </w:r>
      <w:r>
        <w:rPr>
          <w:rFonts w:ascii="Arial" w:hAnsi="Arial" w:cs="Arial"/>
          <w:sz w:val="20"/>
          <w:szCs w:val="20"/>
          <w:lang w:val="pl-PL"/>
        </w:rPr>
        <w:t>W przypadku rezygnacji ze studiów, student w elektronicznej karcie obiegowej wypełnia informację o powodach rezygnacji.</w:t>
      </w:r>
    </w:p>
    <w:p w14:paraId="285E70A2" w14:textId="77777777" w:rsidR="000904BF" w:rsidRDefault="00E9474B">
      <w:pPr>
        <w:spacing w:line="276" w:lineRule="auto"/>
        <w:jc w:val="both"/>
        <w:rPr>
          <w:rFonts w:ascii="Arial" w:hAnsi="Arial" w:cs="Arial"/>
          <w:sz w:val="20"/>
          <w:szCs w:val="20"/>
          <w:lang w:val="pl-PL" w:eastAsia="pl-PL"/>
        </w:rPr>
      </w:pPr>
      <w:r>
        <w:rPr>
          <w:rFonts w:ascii="Arial" w:hAnsi="Arial" w:cs="Arial"/>
          <w:sz w:val="20"/>
          <w:szCs w:val="20"/>
          <w:lang w:val="pl-PL" w:eastAsia="pl-PL"/>
        </w:rPr>
        <w:t xml:space="preserve">Od administracyjnej decyzji Dziekana służy prawo wniesienia odwołania do Rektora Uniwersytetu Łódzkiego. Odwołanie składa się w Dziekanacie </w:t>
      </w:r>
      <w:proofErr w:type="spellStart"/>
      <w:r>
        <w:rPr>
          <w:rFonts w:ascii="Arial" w:hAnsi="Arial" w:cs="Arial"/>
          <w:sz w:val="20"/>
          <w:szCs w:val="20"/>
          <w:lang w:val="pl-PL" w:eastAsia="pl-PL"/>
        </w:rPr>
        <w:t>WMiI</w:t>
      </w:r>
      <w:proofErr w:type="spellEnd"/>
      <w:r>
        <w:rPr>
          <w:rFonts w:ascii="Arial" w:hAnsi="Arial" w:cs="Arial"/>
          <w:sz w:val="20"/>
          <w:szCs w:val="20"/>
          <w:lang w:val="pl-PL" w:eastAsia="pl-PL"/>
        </w:rPr>
        <w:t xml:space="preserve"> w terminie 14 dni od daty jej doręczenia.</w:t>
      </w:r>
    </w:p>
    <w:p w14:paraId="4A13AEAC" w14:textId="77777777" w:rsidR="000904BF" w:rsidRDefault="00E9474B">
      <w:pPr>
        <w:spacing w:line="276" w:lineRule="auto"/>
        <w:jc w:val="both"/>
        <w:rPr>
          <w:rFonts w:ascii="Arial" w:hAnsi="Arial" w:cs="Arial"/>
          <w:sz w:val="20"/>
          <w:szCs w:val="20"/>
          <w:lang w:val="pl-PL" w:eastAsia="pl-PL"/>
        </w:rPr>
      </w:pPr>
      <w:r>
        <w:rPr>
          <w:rFonts w:ascii="Arial" w:hAnsi="Arial" w:cs="Arial"/>
          <w:sz w:val="20"/>
          <w:szCs w:val="20"/>
          <w:lang w:val="pl-PL" w:eastAsia="pl-PL"/>
        </w:rPr>
        <w:t xml:space="preserve">Przed uprawomocnieniem się decyzji (14 dni od daty jej doręczenia) student może, w drodze oświadczenia złożonego w Dziekanacie </w:t>
      </w:r>
      <w:proofErr w:type="spellStart"/>
      <w:r>
        <w:rPr>
          <w:rFonts w:ascii="Arial" w:hAnsi="Arial" w:cs="Arial"/>
          <w:sz w:val="20"/>
          <w:szCs w:val="20"/>
          <w:lang w:val="pl-PL" w:eastAsia="pl-PL"/>
        </w:rPr>
        <w:t>WMiI</w:t>
      </w:r>
      <w:proofErr w:type="spellEnd"/>
      <w:r>
        <w:rPr>
          <w:rFonts w:ascii="Arial" w:hAnsi="Arial" w:cs="Arial"/>
          <w:sz w:val="20"/>
          <w:szCs w:val="20"/>
          <w:lang w:val="pl-PL" w:eastAsia="pl-PL"/>
        </w:rPr>
        <w:t xml:space="preserve">, zrzec się z prawa do wniesienia odwołania do Rektora. </w:t>
      </w:r>
    </w:p>
    <w:p w14:paraId="7020E2AF" w14:textId="77777777" w:rsidR="000904BF" w:rsidRPr="00D97C1E" w:rsidRDefault="00E9474B">
      <w:pPr>
        <w:spacing w:line="276" w:lineRule="auto"/>
        <w:jc w:val="both"/>
        <w:rPr>
          <w:lang w:val="pl-PL"/>
        </w:rPr>
      </w:pPr>
      <w:r>
        <w:rPr>
          <w:rFonts w:ascii="Arial" w:hAnsi="Arial" w:cs="Arial"/>
          <w:sz w:val="20"/>
          <w:szCs w:val="20"/>
          <w:lang w:val="pl-PL" w:eastAsia="pl-PL"/>
        </w:rPr>
        <w:t>Z dniem doręczenia oświadczenia o zrzeczeniu się prawa do wniesienia odwołania decyzja staje się ostateczna i prawomocna oraz podlega wykonaniu, nadto nie przysługuje od niej skarga do sądu administracyjnego.</w:t>
      </w:r>
      <w:r>
        <w:rPr>
          <w:lang w:val="pl-PL"/>
        </w:rPr>
        <w:t xml:space="preserve"> </w:t>
      </w:r>
    </w:p>
    <w:p w14:paraId="38A54A7C" w14:textId="77777777" w:rsidR="000904BF" w:rsidRDefault="000904BF">
      <w:pPr>
        <w:pStyle w:val="Standard"/>
        <w:rPr>
          <w:rFonts w:ascii="Segoe UI Web (East European)" w:hAnsi="Segoe UI Web (East European)" w:hint="eastAsia"/>
          <w:color w:val="201F1E"/>
          <w:sz w:val="22"/>
          <w:lang w:val="pl-PL"/>
        </w:rPr>
      </w:pPr>
    </w:p>
    <w:p w14:paraId="38275B14" w14:textId="77777777" w:rsidR="000904BF" w:rsidRDefault="000904BF">
      <w:pPr>
        <w:pStyle w:val="Standard"/>
        <w:rPr>
          <w:rFonts w:ascii="Segoe UI Web (East European)" w:hAnsi="Segoe UI Web (East European)" w:hint="eastAsia"/>
          <w:color w:val="201F1E"/>
          <w:sz w:val="22"/>
          <w:lang w:val="pl-PL"/>
        </w:rPr>
      </w:pPr>
    </w:p>
    <w:p w14:paraId="58DDD48C" w14:textId="77777777" w:rsidR="000904BF" w:rsidRDefault="000904BF">
      <w:pPr>
        <w:pStyle w:val="Standard"/>
        <w:rPr>
          <w:rFonts w:ascii="Segoe UI Web (East European)" w:hAnsi="Segoe UI Web (East European)" w:hint="eastAsia"/>
          <w:color w:val="201F1E"/>
          <w:sz w:val="22"/>
          <w:lang w:val="pl-PL"/>
        </w:rPr>
      </w:pPr>
    </w:p>
    <w:p w14:paraId="512FE73C" w14:textId="77777777" w:rsidR="000904BF" w:rsidRDefault="00E9474B">
      <w:pPr>
        <w:pStyle w:val="Standard"/>
        <w:spacing w:line="276" w:lineRule="auto"/>
        <w:rPr>
          <w:rFonts w:ascii="Segoe UI Web (East European)" w:hAnsi="Segoe UI Web (East European)" w:hint="eastAsia"/>
          <w:b/>
          <w:color w:val="201F1E"/>
          <w:sz w:val="22"/>
        </w:rPr>
      </w:pPr>
      <w:r>
        <w:rPr>
          <w:rFonts w:ascii="Segoe UI Web (East European)" w:hAnsi="Segoe UI Web (East European)"/>
          <w:b/>
          <w:color w:val="201F1E"/>
          <w:sz w:val="22"/>
        </w:rPr>
        <w:t>*In the case of resignation from studies, the student shall fill in information on the reasons for resignation in the electronic circulation card.</w:t>
      </w:r>
    </w:p>
    <w:p w14:paraId="35C6C39C" w14:textId="77777777" w:rsidR="000904BF" w:rsidRDefault="00E9474B">
      <w:pPr>
        <w:pStyle w:val="Standard"/>
        <w:spacing w:line="276" w:lineRule="auto"/>
      </w:pPr>
      <w:r>
        <w:rPr>
          <w:rFonts w:ascii="Segoe UI Web (East European)" w:hAnsi="Segoe UI Web (East European)"/>
          <w:b/>
          <w:color w:val="201F1E"/>
          <w:sz w:val="22"/>
        </w:rPr>
        <w:t>The student has the right to appeal the Dean's administrative decision to the Rector of the University of Lodz.</w:t>
      </w:r>
    </w:p>
    <w:p w14:paraId="254B1735" w14:textId="77777777" w:rsidR="000904BF" w:rsidRDefault="00E9474B">
      <w:pPr>
        <w:pStyle w:val="Standard"/>
        <w:spacing w:line="276" w:lineRule="auto"/>
      </w:pPr>
      <w:r>
        <w:rPr>
          <w:rFonts w:ascii="Segoe UI Web (East European)" w:hAnsi="Segoe UI Web (East European)"/>
          <w:b/>
          <w:color w:val="201F1E"/>
          <w:sz w:val="22"/>
        </w:rPr>
        <w:t>The appeal shall be submitted to the Dean's Office within 14 days from the date of Dean’s decision delivery.</w:t>
      </w:r>
    </w:p>
    <w:p w14:paraId="4CC6166F" w14:textId="77777777" w:rsidR="000904BF" w:rsidRDefault="00E9474B">
      <w:pPr>
        <w:pStyle w:val="Standard"/>
        <w:spacing w:line="276" w:lineRule="auto"/>
        <w:rPr>
          <w:rFonts w:ascii="Segoe UI Web (East European)" w:hAnsi="Segoe UI Web (East European)" w:hint="eastAsia"/>
          <w:b/>
          <w:color w:val="201F1E"/>
          <w:sz w:val="22"/>
        </w:rPr>
      </w:pPr>
      <w:r>
        <w:rPr>
          <w:rFonts w:ascii="Segoe UI Web (East European)" w:hAnsi="Segoe UI Web (East European)"/>
          <w:b/>
          <w:color w:val="201F1E"/>
          <w:sz w:val="22"/>
        </w:rPr>
        <w:t>Before the decision becomes final (14 days from its delivery) the student may, by way of a declaration submitted to the Dean's Office, waive the right to appeal to the Rector.</w:t>
      </w:r>
    </w:p>
    <w:p w14:paraId="6657736B" w14:textId="77777777" w:rsidR="000904BF" w:rsidRDefault="00E9474B">
      <w:pPr>
        <w:pStyle w:val="Standard"/>
        <w:spacing w:line="276" w:lineRule="auto"/>
        <w:rPr>
          <w:rFonts w:ascii="Segoe UI Web (East European)" w:hAnsi="Segoe UI Web (East European)" w:hint="eastAsia"/>
          <w:b/>
          <w:color w:val="201F1E"/>
          <w:sz w:val="22"/>
        </w:rPr>
      </w:pPr>
      <w:r>
        <w:rPr>
          <w:rFonts w:ascii="Segoe UI Web (East European)" w:hAnsi="Segoe UI Web (East European)"/>
          <w:b/>
          <w:color w:val="201F1E"/>
          <w:sz w:val="22"/>
        </w:rPr>
        <w:t>On the day of delivery of the declaration of the waiver of the right to appeal, the decision becomes final and legally valid and an action against it cannot be brought before an administrative court.</w:t>
      </w:r>
    </w:p>
    <w:p w14:paraId="43F3BA92" w14:textId="77777777" w:rsidR="000904BF" w:rsidRDefault="000904BF">
      <w:pPr>
        <w:pStyle w:val="TableContents"/>
        <w:autoSpaceDE w:val="0"/>
        <w:spacing w:line="276" w:lineRule="auto"/>
        <w:jc w:val="center"/>
        <w:rPr>
          <w:rFonts w:eastAsia="NSimSun" w:cs="Times New Roman"/>
          <w:b/>
          <w:i/>
          <w:color w:val="00377F"/>
          <w:lang w:val="en-GB"/>
        </w:rPr>
      </w:pPr>
    </w:p>
    <w:sectPr w:rsidR="000904BF">
      <w:pgSz w:w="11909" w:h="16834"/>
      <w:pgMar w:top="432" w:right="720" w:bottom="432"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F7FA" w14:textId="77777777" w:rsidR="00B477FC" w:rsidRDefault="00B477FC">
      <w:r>
        <w:separator/>
      </w:r>
    </w:p>
  </w:endnote>
  <w:endnote w:type="continuationSeparator" w:id="0">
    <w:p w14:paraId="061C7C50" w14:textId="77777777" w:rsidR="00B477FC" w:rsidRDefault="00B4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DejaVu Sans">
    <w:altName w:val="Times New Roman"/>
    <w:charset w:val="00"/>
    <w:family w:val="auto"/>
    <w:pitch w:val="variable"/>
  </w:font>
  <w:font w:name="Segoe UI Web (East Europe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8F44" w14:textId="77777777" w:rsidR="00B477FC" w:rsidRDefault="00B477FC">
      <w:r>
        <w:rPr>
          <w:color w:val="000000"/>
        </w:rPr>
        <w:separator/>
      </w:r>
    </w:p>
  </w:footnote>
  <w:footnote w:type="continuationSeparator" w:id="0">
    <w:p w14:paraId="1B187022" w14:textId="77777777" w:rsidR="00B477FC" w:rsidRDefault="00B4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F82"/>
    <w:multiLevelType w:val="multilevel"/>
    <w:tmpl w:val="CD7CB840"/>
    <w:styleLink w:val="WW8Num9"/>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405B0"/>
    <w:multiLevelType w:val="multilevel"/>
    <w:tmpl w:val="A596EF42"/>
    <w:styleLink w:val="WW8Num10"/>
    <w:lvl w:ilvl="0">
      <w:start w:val="3"/>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764557"/>
    <w:multiLevelType w:val="multilevel"/>
    <w:tmpl w:val="9710A962"/>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4A64490"/>
    <w:multiLevelType w:val="multilevel"/>
    <w:tmpl w:val="FB8AA2C8"/>
    <w:styleLink w:val="WW8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CF68A9"/>
    <w:multiLevelType w:val="multilevel"/>
    <w:tmpl w:val="C9CA018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2103043"/>
    <w:multiLevelType w:val="multilevel"/>
    <w:tmpl w:val="6D62A1BE"/>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49200541">
    <w:abstractNumId w:val="0"/>
  </w:num>
  <w:num w:numId="2" w16cid:durableId="988242123">
    <w:abstractNumId w:val="5"/>
  </w:num>
  <w:num w:numId="3" w16cid:durableId="1873227483">
    <w:abstractNumId w:val="3"/>
  </w:num>
  <w:num w:numId="4" w16cid:durableId="1401248588">
    <w:abstractNumId w:val="1"/>
  </w:num>
  <w:num w:numId="5" w16cid:durableId="1313679667">
    <w:abstractNumId w:val="2"/>
  </w:num>
  <w:num w:numId="6" w16cid:durableId="468523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BF"/>
    <w:rsid w:val="000904BF"/>
    <w:rsid w:val="00B477FC"/>
    <w:rsid w:val="00D07E74"/>
    <w:rsid w:val="00D97C1E"/>
    <w:rsid w:val="00E94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00A4"/>
  <w15:docId w15:val="{A6170837-CA6A-438A-ADA0-7C9F8958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TableContents">
    <w:name w:val="Table Contents"/>
    <w:basedOn w:val="Standard"/>
    <w:pPr>
      <w:suppressLineNumbers/>
    </w:pPr>
  </w:style>
  <w:style w:type="paragraph" w:styleId="Tekstpodstawowy2">
    <w:name w:val="Body Text 2"/>
    <w:basedOn w:val="Standard"/>
    <w:pPr>
      <w:spacing w:after="120" w:line="480" w:lineRule="auto"/>
    </w:pPr>
  </w:style>
  <w:style w:type="paragraph" w:styleId="Podtytu">
    <w:name w:val="Subtitle"/>
    <w:basedOn w:val="Standard"/>
    <w:next w:val="Textbody"/>
    <w:link w:val="PodtytuZnak"/>
    <w:qFormat/>
    <w:rPr>
      <w:b/>
      <w:bCs/>
      <w:sz w:val="36"/>
    </w:rPr>
  </w:style>
  <w:style w:type="paragraph" w:customStyle="1" w:styleId="Default">
    <w:name w:val="Default"/>
    <w:pPr>
      <w:suppressAutoHyphens/>
    </w:pPr>
    <w:rPr>
      <w:rFonts w:eastAsia="Times New Roman" w:cs="Times New Roman"/>
      <w:color w:val="000000"/>
      <w:lang w:eastAsia="pl-PL"/>
    </w:rPr>
  </w:style>
  <w:style w:type="paragraph" w:styleId="Akapitzlist">
    <w:name w:val="List Paragraph"/>
    <w:basedOn w:val="Standard"/>
    <w:pPr>
      <w:spacing w:after="200"/>
      <w:ind w:left="720"/>
    </w:pPr>
  </w:style>
  <w:style w:type="paragraph" w:customStyle="1" w:styleId="Standarduser">
    <w:name w:val="Standard (user)"/>
    <w:pPr>
      <w:widowControl w:val="0"/>
      <w:suppressAutoHyphens/>
    </w:pPr>
    <w:rPr>
      <w:rFonts w:ascii="DejaVu Sans" w:eastAsia="DejaVu Sans" w:hAnsi="DejaVu Sans" w:cs="DejaVu Sans"/>
      <w:lang w:val="pl-PL"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numbering" w:customStyle="1" w:styleId="WW8Num9">
    <w:name w:val="WW8Num9"/>
    <w:basedOn w:val="Bezlisty"/>
    <w:pPr>
      <w:numPr>
        <w:numId w:val="1"/>
      </w:numPr>
    </w:pPr>
  </w:style>
  <w:style w:type="numbering" w:customStyle="1" w:styleId="WW8Num4">
    <w:name w:val="WW8Num4"/>
    <w:basedOn w:val="Bezlisty"/>
    <w:pPr>
      <w:numPr>
        <w:numId w:val="2"/>
      </w:numPr>
    </w:pPr>
  </w:style>
  <w:style w:type="numbering" w:customStyle="1" w:styleId="WW8Num7">
    <w:name w:val="WW8Num7"/>
    <w:basedOn w:val="Bezlisty"/>
    <w:pPr>
      <w:numPr>
        <w:numId w:val="3"/>
      </w:numPr>
    </w:pPr>
  </w:style>
  <w:style w:type="numbering" w:customStyle="1" w:styleId="WW8Num10">
    <w:name w:val="WW8Num10"/>
    <w:basedOn w:val="Bezlisty"/>
    <w:pPr>
      <w:numPr>
        <w:numId w:val="4"/>
      </w:numPr>
    </w:pPr>
  </w:style>
  <w:style w:type="numbering" w:customStyle="1" w:styleId="WW8Num6">
    <w:name w:val="WW8Num6"/>
    <w:basedOn w:val="Bezlisty"/>
    <w:pPr>
      <w:numPr>
        <w:numId w:val="5"/>
      </w:numPr>
    </w:pPr>
  </w:style>
  <w:style w:type="numbering" w:customStyle="1" w:styleId="WW8Num8">
    <w:name w:val="WW8Num8"/>
    <w:basedOn w:val="Bezlisty"/>
    <w:pPr>
      <w:numPr>
        <w:numId w:val="6"/>
      </w:numPr>
    </w:pPr>
  </w:style>
  <w:style w:type="character" w:customStyle="1" w:styleId="PodtytuZnak">
    <w:name w:val="Podtytuł Znak"/>
    <w:basedOn w:val="Domylnaczcionkaakapitu"/>
    <w:link w:val="Podtytu"/>
    <w:rsid w:val="00D97C1E"/>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3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Wydział Matematyki i Informatyki UŁ</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Dziekanat</dc:creator>
  <cp:lastModifiedBy>Marietta Matusiak</cp:lastModifiedBy>
  <cp:revision>2</cp:revision>
  <cp:lastPrinted>2017-09-13T21:11:00Z</cp:lastPrinted>
  <dcterms:created xsi:type="dcterms:W3CDTF">2023-02-13T14:04:00Z</dcterms:created>
  <dcterms:modified xsi:type="dcterms:W3CDTF">2023-02-13T14:04:00Z</dcterms:modified>
</cp:coreProperties>
</file>